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AF" w:rsidRPr="003E5A6C" w:rsidRDefault="00EB78AF" w:rsidP="001B3455">
      <w:pPr>
        <w:widowControl w:val="0"/>
        <w:tabs>
          <w:tab w:val="left" w:pos="12616"/>
        </w:tabs>
        <w:autoSpaceDE w:val="0"/>
        <w:autoSpaceDN w:val="0"/>
        <w:adjustRightInd w:val="0"/>
        <w:spacing w:after="0" w:line="240" w:lineRule="auto"/>
        <w:ind w:left="114" w:right="96"/>
        <w:rPr>
          <w:rFonts w:ascii="Arial" w:hAnsi="Arial" w:cs="Arial"/>
          <w:b/>
          <w:color w:val="000000"/>
          <w:sz w:val="40"/>
          <w:szCs w:val="40"/>
        </w:rPr>
      </w:pPr>
      <w:r w:rsidRPr="003E5A6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E5A6C" w:rsidRPr="003E5A6C">
        <w:rPr>
          <w:rFonts w:ascii="Times New Roman" w:hAnsi="Times New Roman" w:cs="Times New Roman"/>
          <w:b/>
          <w:color w:val="000000"/>
          <w:sz w:val="40"/>
          <w:szCs w:val="40"/>
        </w:rPr>
        <w:t>ОБРАЗЕЦ</w:t>
      </w:r>
    </w:p>
    <w:tbl>
      <w:tblPr>
        <w:tblW w:w="0" w:type="auto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00"/>
        <w:gridCol w:w="2340"/>
        <w:gridCol w:w="2420"/>
        <w:gridCol w:w="3340"/>
        <w:gridCol w:w="2520"/>
        <w:gridCol w:w="1603"/>
      </w:tblGrid>
      <w:tr w:rsidR="00EB78AF">
        <w:tc>
          <w:tcPr>
            <w:tcW w:w="8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B60E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b/>
                <w:bCs/>
                <w:color w:val="000000"/>
                <w:sz w:val="14"/>
                <w:szCs w:val="14"/>
              </w:rPr>
              <w:t xml:space="preserve">Сведения      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 w:rsidP="003E5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b/>
                <w:bCs/>
                <w:color w:val="000000"/>
                <w:sz w:val="14"/>
                <w:szCs w:val="14"/>
              </w:rPr>
              <w:t xml:space="preserve">№ </w:t>
            </w:r>
            <w:r w:rsidR="003E5A6C">
              <w:rPr>
                <w:rFonts w:ascii="Book Antiqua" w:hAnsi="Book Antiqua" w:cs="Book Antiqua"/>
                <w:b/>
                <w:bCs/>
                <w:color w:val="000000"/>
                <w:sz w:val="14"/>
                <w:szCs w:val="14"/>
                <w:u w:val="single"/>
              </w:rPr>
              <w:t>_______</w:t>
            </w:r>
          </w:p>
        </w:tc>
        <w:tc>
          <w:tcPr>
            <w:tcW w:w="4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  <w:tr w:rsidR="00EB78AF">
        <w:trPr>
          <w:cantSplit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B60E75" w:rsidP="002517B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b/>
                <w:bCs/>
                <w:color w:val="000000"/>
                <w:sz w:val="14"/>
                <w:szCs w:val="14"/>
              </w:rPr>
              <w:t xml:space="preserve">        о принятом бюджетном обязательстве</w:t>
            </w:r>
            <w:r w:rsidR="00EB78AF"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Коды</w:t>
            </w:r>
          </w:p>
        </w:tc>
      </w:tr>
      <w:tr w:rsidR="00EB78AF">
        <w:tc>
          <w:tcPr>
            <w:tcW w:w="8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Форма по КФД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B6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0531702</w:t>
            </w:r>
          </w:p>
        </w:tc>
      </w:tr>
      <w:tr w:rsidR="00EB78AF">
        <w:trPr>
          <w:cantSplit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 w:rsidP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от  “</w:t>
            </w:r>
            <w:r w:rsidR="000F314B">
              <w:rPr>
                <w:rFonts w:ascii="Book Antiqua" w:hAnsi="Book Antiqua" w:cs="Book Antiqua"/>
                <w:color w:val="000000"/>
                <w:sz w:val="14"/>
                <w:szCs w:val="14"/>
                <w:u w:val="single"/>
              </w:rPr>
              <w:t>01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“</w:t>
            </w:r>
            <w:r w:rsidR="000F314B">
              <w:rPr>
                <w:rFonts w:ascii="Book Antiqua" w:hAnsi="Book Antiqua" w:cs="Book Antiqua"/>
                <w:color w:val="000000"/>
                <w:sz w:val="14"/>
                <w:szCs w:val="14"/>
              </w:rPr>
              <w:t>марта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u w:val="single"/>
              </w:rPr>
              <w:t>1</w:t>
            </w:r>
            <w:r w:rsidR="00EC56DA">
              <w:rPr>
                <w:rFonts w:ascii="Times New Roman" w:hAnsi="Times New Roman" w:cs="Times New Roman"/>
                <w:color w:val="000000"/>
                <w:sz w:val="14"/>
                <w:szCs w:val="14"/>
                <w:u w:val="single"/>
              </w:rPr>
              <w:t>5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  <w:u w:val="single"/>
              </w:rPr>
              <w:t xml:space="preserve"> 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0F314B" w:rsidP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01</w:t>
            </w:r>
            <w:r w:rsidR="002517B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03</w:t>
            </w:r>
            <w:r w:rsidR="00EB78A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.201</w:t>
            </w:r>
            <w:r w:rsidR="00F325CC"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5</w:t>
            </w:r>
            <w:r w:rsidR="00EB78AF"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  <w:tr w:rsidR="00EB78A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Получатель бюджетных средств</w:t>
            </w:r>
          </w:p>
        </w:tc>
        <w:tc>
          <w:tcPr>
            <w:tcW w:w="81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B78AF" w:rsidRDefault="002517B5" w:rsidP="0025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 xml:space="preserve">Полное или сокращенное наименование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по Сводному реестру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</w:tr>
      <w:tr w:rsidR="00EB78A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Номер лицевого счета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Pr="002517B5" w:rsidRDefault="00DB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03752</w:t>
            </w:r>
            <w:r w:rsidR="002517B5" w:rsidRPr="002517B5">
              <w:rPr>
                <w:rFonts w:ascii="Arial" w:hAnsi="Arial" w:cs="Arial"/>
                <w:sz w:val="14"/>
                <w:szCs w:val="14"/>
              </w:rPr>
              <w:t>****0</w:t>
            </w:r>
          </w:p>
        </w:tc>
      </w:tr>
      <w:tr w:rsidR="00EB78A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Главный распорядитель бюджетных средств</w:t>
            </w:r>
          </w:p>
        </w:tc>
        <w:tc>
          <w:tcPr>
            <w:tcW w:w="81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B78AF" w:rsidRDefault="000F314B" w:rsidP="000F3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Наименование г</w:t>
            </w:r>
            <w:r w:rsidR="003E5A6C">
              <w:rPr>
                <w:rFonts w:ascii="Book Antiqua" w:hAnsi="Book Antiqua" w:cs="Book Antiqua"/>
                <w:color w:val="000000"/>
                <w:sz w:val="14"/>
                <w:szCs w:val="14"/>
              </w:rPr>
              <w:t>лавн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ого</w:t>
            </w:r>
            <w:r w:rsidR="003E5A6C">
              <w:rPr>
                <w:rFonts w:ascii="Book Antiqua" w:hAnsi="Book Antiqua" w:cs="Book Antiqua"/>
                <w:color w:val="000000"/>
                <w:sz w:val="14"/>
                <w:szCs w:val="14"/>
              </w:rPr>
              <w:t xml:space="preserve"> распорядител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я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Глава по БК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25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***</w:t>
            </w:r>
          </w:p>
        </w:tc>
      </w:tr>
      <w:tr w:rsidR="00EB78A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Наименование бюджета</w:t>
            </w:r>
          </w:p>
        </w:tc>
        <w:tc>
          <w:tcPr>
            <w:tcW w:w="81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B78AF" w:rsidRDefault="00EC5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Бюджет Республики Крым</w:t>
            </w:r>
            <w:r w:rsidR="00EB78AF"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  <w:tr w:rsidR="00EB78A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Финансовый орган</w:t>
            </w:r>
          </w:p>
        </w:tc>
        <w:tc>
          <w:tcPr>
            <w:tcW w:w="81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 xml:space="preserve">Министерство финансов </w:t>
            </w:r>
            <w:r w:rsidR="00EC56DA">
              <w:rPr>
                <w:rFonts w:ascii="Book Antiqua" w:hAnsi="Book Antiqua" w:cs="Book Antiqua"/>
                <w:color w:val="000000"/>
                <w:sz w:val="14"/>
                <w:szCs w:val="14"/>
              </w:rPr>
              <w:t>Республики Крым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ОКПО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B78AF" w:rsidRDefault="00EC5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00182834</w:t>
            </w:r>
          </w:p>
        </w:tc>
      </w:tr>
      <w:tr w:rsidR="00EB78A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Наименование органа Федерального казначейства</w:t>
            </w:r>
          </w:p>
        </w:tc>
        <w:tc>
          <w:tcPr>
            <w:tcW w:w="81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B78AF" w:rsidRDefault="00EB78AF" w:rsidP="0025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 xml:space="preserve">УФК по </w:t>
            </w:r>
            <w:r w:rsidR="002517B5">
              <w:rPr>
                <w:rFonts w:ascii="Book Antiqua" w:hAnsi="Book Antiqua" w:cs="Book Antiqua"/>
                <w:color w:val="000000"/>
                <w:sz w:val="14"/>
                <w:szCs w:val="14"/>
              </w:rPr>
              <w:t>Республике Крым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по КОФК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25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7500</w:t>
            </w:r>
          </w:p>
        </w:tc>
      </w:tr>
      <w:tr w:rsidR="00EB78A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Единица измерения : руб</w:t>
            </w:r>
          </w:p>
        </w:tc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по ОКЕИ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383</w:t>
            </w:r>
          </w:p>
        </w:tc>
      </w:tr>
      <w:tr w:rsidR="00EB78A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 xml:space="preserve">              денежные единицы в иностранной валюте:</w:t>
            </w:r>
          </w:p>
        </w:tc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</w:tbl>
    <w:p w:rsidR="00EB78AF" w:rsidRDefault="00EB78AF">
      <w:pPr>
        <w:widowControl w:val="0"/>
        <w:autoSpaceDE w:val="0"/>
        <w:autoSpaceDN w:val="0"/>
        <w:adjustRightInd w:val="0"/>
        <w:spacing w:after="0" w:line="240" w:lineRule="auto"/>
        <w:ind w:left="114" w:right="96"/>
        <w:jc w:val="center"/>
        <w:rPr>
          <w:rFonts w:ascii="Arial" w:hAnsi="Arial" w:cs="Arial"/>
          <w:color w:val="000000"/>
          <w:sz w:val="40"/>
          <w:szCs w:val="40"/>
        </w:rPr>
      </w:pPr>
      <w:r>
        <w:rPr>
          <w:rFonts w:ascii="Book Antiqua" w:hAnsi="Book Antiqua" w:cs="Book Antiqua"/>
          <w:b/>
          <w:bCs/>
          <w:color w:val="000000"/>
          <w:sz w:val="14"/>
          <w:szCs w:val="14"/>
        </w:rPr>
        <w:t>Раздел 1. Реквизиты документа – основания</w:t>
      </w:r>
    </w:p>
    <w:tbl>
      <w:tblPr>
        <w:tblW w:w="0" w:type="auto"/>
        <w:tblInd w:w="-4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60"/>
        <w:gridCol w:w="1260"/>
        <w:gridCol w:w="1440"/>
        <w:gridCol w:w="1260"/>
        <w:gridCol w:w="1440"/>
        <w:gridCol w:w="2160"/>
        <w:gridCol w:w="900"/>
        <w:gridCol w:w="1800"/>
        <w:gridCol w:w="1620"/>
        <w:gridCol w:w="1800"/>
      </w:tblGrid>
      <w:tr w:rsidR="00EB78AF">
        <w:trPr>
          <w:cantSplit/>
          <w:tblHeader/>
        </w:trPr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8" w:lineRule="exact"/>
              <w:ind w:left="242" w:right="232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8" w:lineRule="exact"/>
              <w:ind w:left="141" w:right="126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Book Antiqua" w:hAnsi="Book Antiqua" w:cs="Book Antiqua"/>
                <w:color w:val="000000"/>
                <w:sz w:val="14"/>
                <w:szCs w:val="14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Дата начала</w:t>
            </w:r>
          </w:p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действия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Book Antiqua" w:hAnsi="Book Antiqua" w:cs="Book Antiqua"/>
                <w:color w:val="000000"/>
                <w:sz w:val="14"/>
                <w:szCs w:val="14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Дата окончания</w:t>
            </w:r>
          </w:p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действия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Book Antiqua" w:hAnsi="Book Antiqua" w:cs="Book Antiqua"/>
                <w:color w:val="000000"/>
                <w:sz w:val="14"/>
                <w:szCs w:val="14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Сумма в валюте</w:t>
            </w:r>
          </w:p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обязательства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Book Antiqua" w:hAnsi="Book Antiqua" w:cs="Book Antiqua"/>
                <w:color w:val="000000"/>
                <w:sz w:val="14"/>
                <w:szCs w:val="14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Код валюты</w:t>
            </w:r>
          </w:p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по ОКВ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3" w:lineRule="exact"/>
              <w:ind w:left="59" w:right="4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Сумма в валюте Российской Федерации</w:t>
            </w:r>
          </w:p>
        </w:tc>
        <w:tc>
          <w:tcPr>
            <w:tcW w:w="3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266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Авансовый платеж</w:t>
            </w:r>
          </w:p>
        </w:tc>
      </w:tr>
      <w:tr w:rsidR="00EB78AF">
        <w:trPr>
          <w:cantSplit/>
          <w:tblHeader/>
        </w:trPr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8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8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процент от общей суммы обязательства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Book Antiqua" w:hAnsi="Book Antiqua" w:cs="Book Antiqua"/>
                <w:color w:val="000000"/>
                <w:sz w:val="14"/>
                <w:szCs w:val="14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сумма авансового</w:t>
            </w:r>
          </w:p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платежа</w:t>
            </w:r>
          </w:p>
        </w:tc>
      </w:tr>
      <w:tr w:rsidR="00EB78AF">
        <w:trPr>
          <w:cantSplit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10</w:t>
            </w:r>
          </w:p>
        </w:tc>
      </w:tr>
      <w:tr w:rsidR="00EB78AF">
        <w:trPr>
          <w:cantSplit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0F314B" w:rsidP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Указывается номер в соответствии с документом основания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Указывается дата в соответствии с документом основания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Book Antiqua" w:hAnsi="Book Antiqua" w:cs="Book Antiqua"/>
                <w:color w:val="000000"/>
                <w:sz w:val="14"/>
                <w:szCs w:val="14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6 000,00</w:t>
            </w:r>
          </w:p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643 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6 000,00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Book Antiqua" w:hAnsi="Book Antiqua" w:cs="Book Antiqua"/>
                <w:color w:val="000000"/>
                <w:sz w:val="14"/>
                <w:szCs w:val="14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0.00</w:t>
            </w:r>
          </w:p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0,00</w:t>
            </w:r>
          </w:p>
        </w:tc>
      </w:tr>
    </w:tbl>
    <w:p w:rsidR="00EB78AF" w:rsidRDefault="00EB78AF">
      <w:pPr>
        <w:widowControl w:val="0"/>
        <w:autoSpaceDE w:val="0"/>
        <w:autoSpaceDN w:val="0"/>
        <w:adjustRightInd w:val="0"/>
        <w:spacing w:after="0" w:line="240" w:lineRule="auto"/>
        <w:ind w:left="114" w:right="96"/>
        <w:rPr>
          <w:rFonts w:ascii="Arial" w:hAnsi="Arial" w:cs="Arial"/>
          <w:color w:val="000000"/>
          <w:sz w:val="40"/>
          <w:szCs w:val="40"/>
        </w:rPr>
      </w:pPr>
      <w:r>
        <w:rPr>
          <w:rFonts w:ascii="Book Antiqua" w:hAnsi="Book Antiqua" w:cs="Book Antiqua"/>
          <w:color w:val="000000"/>
          <w:sz w:val="14"/>
          <w:szCs w:val="14"/>
        </w:rPr>
        <w:t> </w:t>
      </w:r>
    </w:p>
    <w:p w:rsidR="00EB78AF" w:rsidRDefault="00EB78AF">
      <w:pPr>
        <w:widowControl w:val="0"/>
        <w:autoSpaceDE w:val="0"/>
        <w:autoSpaceDN w:val="0"/>
        <w:adjustRightInd w:val="0"/>
        <w:spacing w:after="0" w:line="240" w:lineRule="auto"/>
        <w:ind w:left="114" w:right="96"/>
        <w:jc w:val="center"/>
        <w:rPr>
          <w:rFonts w:ascii="Arial" w:hAnsi="Arial" w:cs="Arial"/>
          <w:color w:val="000000"/>
          <w:sz w:val="40"/>
          <w:szCs w:val="40"/>
        </w:rPr>
      </w:pPr>
      <w:r>
        <w:rPr>
          <w:rFonts w:ascii="Book Antiqua" w:hAnsi="Book Antiqua" w:cs="Book Antiqua"/>
          <w:b/>
          <w:bCs/>
          <w:color w:val="000000"/>
          <w:sz w:val="14"/>
          <w:szCs w:val="14"/>
        </w:rPr>
        <w:t>Раздел 2. Реквизиты контрагента</w:t>
      </w:r>
    </w:p>
    <w:tbl>
      <w:tblPr>
        <w:tblW w:w="15808" w:type="dxa"/>
        <w:tblInd w:w="-38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48"/>
        <w:gridCol w:w="1084"/>
        <w:gridCol w:w="1052"/>
        <w:gridCol w:w="755"/>
        <w:gridCol w:w="530"/>
        <w:gridCol w:w="2200"/>
        <w:gridCol w:w="1032"/>
        <w:gridCol w:w="361"/>
        <w:gridCol w:w="1779"/>
        <w:gridCol w:w="1787"/>
        <w:gridCol w:w="1080"/>
        <w:gridCol w:w="1800"/>
      </w:tblGrid>
      <w:tr w:rsidR="00EB78AF" w:rsidTr="000F314B">
        <w:trPr>
          <w:cantSplit/>
          <w:tblHeader/>
        </w:trPr>
        <w:tc>
          <w:tcPr>
            <w:tcW w:w="234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8" w:lineRule="exact"/>
              <w:ind w:left="61" w:right="23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Наименование/ фамилия, имя, отчество</w:t>
            </w:r>
          </w:p>
        </w:tc>
        <w:tc>
          <w:tcPr>
            <w:tcW w:w="108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ИНН</w:t>
            </w:r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КПП</w:t>
            </w:r>
          </w:p>
        </w:tc>
        <w:tc>
          <w:tcPr>
            <w:tcW w:w="34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Юридический адрес(место регистрации)</w:t>
            </w:r>
          </w:p>
        </w:tc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8" w:lineRule="exact"/>
              <w:ind w:left="198" w:right="15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Телефон (факс)</w:t>
            </w:r>
          </w:p>
        </w:tc>
        <w:tc>
          <w:tcPr>
            <w:tcW w:w="3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8" w:right="5"/>
              <w:jc w:val="center"/>
              <w:rPr>
                <w:rFonts w:ascii="Book Antiqua" w:hAnsi="Book Antiqua" w:cs="Book Antiqua"/>
                <w:color w:val="000000"/>
                <w:sz w:val="14"/>
                <w:szCs w:val="14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Код ста-</w:t>
            </w:r>
          </w:p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8" w:right="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туса</w:t>
            </w:r>
          </w:p>
        </w:tc>
        <w:tc>
          <w:tcPr>
            <w:tcW w:w="177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Номер банковского счета</w:t>
            </w:r>
          </w:p>
        </w:tc>
        <w:tc>
          <w:tcPr>
            <w:tcW w:w="178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8" w:lineRule="exact"/>
              <w:ind w:left="8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Наименование банка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БИК банка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8" w:lineRule="exact"/>
              <w:ind w:left="16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Корреспондентский счет банка</w:t>
            </w:r>
          </w:p>
        </w:tc>
      </w:tr>
      <w:tr w:rsidR="00EB78AF" w:rsidTr="000F314B">
        <w:trPr>
          <w:cantSplit/>
          <w:tblHeader/>
        </w:trPr>
        <w:tc>
          <w:tcPr>
            <w:tcW w:w="234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08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05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8" w:lineRule="exact"/>
              <w:ind w:left="94" w:right="47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наименование страны</w:t>
            </w:r>
          </w:p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8" w:lineRule="exact"/>
              <w:ind w:left="70" w:right="8"/>
              <w:jc w:val="center"/>
              <w:rPr>
                <w:rFonts w:ascii="Book Antiqua" w:hAnsi="Book Antiqua" w:cs="Book Antiqua"/>
                <w:color w:val="000000"/>
                <w:sz w:val="14"/>
                <w:szCs w:val="14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код стра-</w:t>
            </w:r>
          </w:p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168" w:lineRule="exact"/>
              <w:ind w:left="70" w:right="8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ны по ОКСМ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адрес</w:t>
            </w:r>
          </w:p>
        </w:tc>
        <w:tc>
          <w:tcPr>
            <w:tcW w:w="103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36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77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787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8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</w:tr>
      <w:tr w:rsidR="00EB78AF" w:rsidTr="000F314B">
        <w:trPr>
          <w:cantSplit/>
          <w:tblHeader/>
        </w:trPr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8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3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4</w:t>
            </w:r>
          </w:p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27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5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6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7</w:t>
            </w: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8" w:right="5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8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9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8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12</w:t>
            </w:r>
          </w:p>
        </w:tc>
      </w:tr>
      <w:tr w:rsidR="000F314B" w:rsidTr="000F314B">
        <w:trPr>
          <w:cantSplit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14B" w:rsidRDefault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 xml:space="preserve">Наименование контрагента </w:t>
            </w:r>
            <w:r w:rsidRPr="003E5A6C">
              <w:rPr>
                <w:rFonts w:ascii="Book Antiqua" w:hAnsi="Book Antiqua" w:cs="Book Antiqua"/>
                <w:b/>
                <w:color w:val="000000"/>
                <w:sz w:val="14"/>
                <w:szCs w:val="14"/>
              </w:rPr>
              <w:t>(в соответствии с договором, доп.соглашением)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 xml:space="preserve">  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14B" w:rsidRDefault="000F314B" w:rsidP="0097292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 xml:space="preserve">Значение ИНН </w:t>
            </w:r>
            <w:r w:rsidRPr="003E5A6C">
              <w:rPr>
                <w:rFonts w:ascii="Book Antiqua" w:hAnsi="Book Antiqua" w:cs="Book Antiqua"/>
                <w:b/>
                <w:color w:val="000000"/>
                <w:sz w:val="14"/>
                <w:szCs w:val="14"/>
              </w:rPr>
              <w:t>(в соответствии с договором, доп.</w:t>
            </w:r>
            <w:r>
              <w:rPr>
                <w:rFonts w:ascii="Book Antiqua" w:hAnsi="Book Antiqua" w:cs="Book Antiqua"/>
                <w:b/>
                <w:color w:val="000000"/>
                <w:sz w:val="14"/>
                <w:szCs w:val="14"/>
              </w:rPr>
              <w:t xml:space="preserve"> </w:t>
            </w:r>
            <w:r w:rsidRPr="003E5A6C">
              <w:rPr>
                <w:rFonts w:ascii="Book Antiqua" w:hAnsi="Book Antiqua" w:cs="Book Antiqua"/>
                <w:b/>
                <w:color w:val="000000"/>
                <w:sz w:val="14"/>
                <w:szCs w:val="14"/>
              </w:rPr>
              <w:t>соглашением)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 xml:space="preserve">   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14B" w:rsidRDefault="000F314B" w:rsidP="0097292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rPr>
                <w:rFonts w:ascii="Book Antiqua" w:hAnsi="Book Antiqua" w:cs="Book Antiqua"/>
                <w:color w:val="000000"/>
                <w:sz w:val="14"/>
                <w:szCs w:val="14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 xml:space="preserve">Значение КПП </w:t>
            </w:r>
            <w:r w:rsidRPr="003E5A6C">
              <w:rPr>
                <w:rFonts w:ascii="Book Antiqua" w:hAnsi="Book Antiqua" w:cs="Book Antiqua"/>
                <w:b/>
                <w:color w:val="000000"/>
                <w:sz w:val="14"/>
                <w:szCs w:val="14"/>
              </w:rPr>
              <w:t xml:space="preserve">(в </w:t>
            </w:r>
            <w:r>
              <w:rPr>
                <w:rFonts w:ascii="Book Antiqua" w:hAnsi="Book Antiqua" w:cs="Book Antiqua"/>
                <w:b/>
                <w:color w:val="000000"/>
                <w:sz w:val="14"/>
                <w:szCs w:val="14"/>
              </w:rPr>
              <w:t>с</w:t>
            </w:r>
            <w:r w:rsidRPr="003E5A6C">
              <w:rPr>
                <w:rFonts w:ascii="Book Antiqua" w:hAnsi="Book Antiqua" w:cs="Book Antiqua"/>
                <w:b/>
                <w:color w:val="000000"/>
                <w:sz w:val="14"/>
                <w:szCs w:val="14"/>
              </w:rPr>
              <w:t>оответствии с договором, доп.</w:t>
            </w:r>
            <w:r>
              <w:rPr>
                <w:rFonts w:ascii="Book Antiqua" w:hAnsi="Book Antiqua" w:cs="Book Antiqua"/>
                <w:b/>
                <w:color w:val="000000"/>
                <w:sz w:val="14"/>
                <w:szCs w:val="14"/>
              </w:rPr>
              <w:t xml:space="preserve"> </w:t>
            </w:r>
            <w:r w:rsidRPr="003E5A6C">
              <w:rPr>
                <w:rFonts w:ascii="Book Antiqua" w:hAnsi="Book Antiqua" w:cs="Book Antiqua"/>
                <w:b/>
                <w:color w:val="000000"/>
                <w:sz w:val="14"/>
                <w:szCs w:val="14"/>
              </w:rPr>
              <w:t>соглашением)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 xml:space="preserve">   </w:t>
            </w:r>
          </w:p>
          <w:p w:rsidR="000F314B" w:rsidRDefault="000F314B" w:rsidP="0097292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14B" w:rsidRDefault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14B" w:rsidRDefault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14B" w:rsidRDefault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14B" w:rsidRDefault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14B" w:rsidRDefault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" w:right="3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14B" w:rsidRDefault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14B" w:rsidRDefault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14B" w:rsidRDefault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14B" w:rsidRDefault="000F314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</w:tbl>
    <w:p w:rsidR="00EB78AF" w:rsidRDefault="00EB78AF">
      <w:pPr>
        <w:widowControl w:val="0"/>
        <w:autoSpaceDE w:val="0"/>
        <w:autoSpaceDN w:val="0"/>
        <w:adjustRightInd w:val="0"/>
        <w:spacing w:after="0" w:line="240" w:lineRule="auto"/>
        <w:ind w:left="114" w:right="96"/>
        <w:rPr>
          <w:rFonts w:ascii="Arial" w:hAnsi="Arial" w:cs="Arial"/>
          <w:color w:val="000000"/>
          <w:sz w:val="40"/>
          <w:szCs w:val="40"/>
        </w:rPr>
      </w:pPr>
      <w:r>
        <w:rPr>
          <w:rFonts w:ascii="Book Antiqua" w:hAnsi="Book Antiqua" w:cs="Book Antiqua"/>
          <w:color w:val="000000"/>
          <w:sz w:val="14"/>
          <w:szCs w:val="14"/>
        </w:rPr>
        <w:t> </w:t>
      </w:r>
    </w:p>
    <w:p w:rsidR="00EB78AF" w:rsidRDefault="00EB78AF">
      <w:pPr>
        <w:widowControl w:val="0"/>
        <w:autoSpaceDE w:val="0"/>
        <w:autoSpaceDN w:val="0"/>
        <w:adjustRightInd w:val="0"/>
        <w:spacing w:after="0" w:line="240" w:lineRule="auto"/>
        <w:ind w:left="114" w:right="96"/>
        <w:rPr>
          <w:rFonts w:ascii="Book Antiqua" w:hAnsi="Book Antiqua" w:cs="Book Antiqua"/>
          <w:color w:val="000000"/>
          <w:sz w:val="14"/>
          <w:szCs w:val="14"/>
        </w:rPr>
      </w:pPr>
    </w:p>
    <w:p w:rsidR="00EB78AF" w:rsidRDefault="00EB78AF">
      <w:pPr>
        <w:widowControl w:val="0"/>
        <w:autoSpaceDE w:val="0"/>
        <w:autoSpaceDN w:val="0"/>
        <w:adjustRightInd w:val="0"/>
        <w:spacing w:after="0" w:line="240" w:lineRule="auto"/>
        <w:ind w:left="114" w:right="96"/>
        <w:rPr>
          <w:rFonts w:ascii="Book Antiqua" w:hAnsi="Book Antiqua" w:cs="Book Antiqua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40"/>
          <w:szCs w:val="40"/>
        </w:rPr>
        <w:br w:type="page"/>
      </w:r>
    </w:p>
    <w:p w:rsidR="00EB78AF" w:rsidRDefault="00EB78AF">
      <w:pPr>
        <w:widowControl w:val="0"/>
        <w:autoSpaceDE w:val="0"/>
        <w:autoSpaceDN w:val="0"/>
        <w:adjustRightInd w:val="0"/>
        <w:spacing w:after="0" w:line="240" w:lineRule="auto"/>
        <w:ind w:left="114" w:right="96"/>
        <w:jc w:val="center"/>
        <w:rPr>
          <w:rFonts w:ascii="Arial" w:hAnsi="Arial" w:cs="Arial"/>
          <w:color w:val="000000"/>
          <w:sz w:val="40"/>
          <w:szCs w:val="40"/>
        </w:rPr>
      </w:pPr>
      <w:r>
        <w:rPr>
          <w:rFonts w:ascii="Book Antiqua" w:hAnsi="Book Antiqua" w:cs="Book Antiqua"/>
          <w:b/>
          <w:bCs/>
          <w:color w:val="000000"/>
          <w:sz w:val="14"/>
          <w:szCs w:val="14"/>
        </w:rPr>
        <w:lastRenderedPageBreak/>
        <w:t>Раздел 5. Расшифровка обязательства</w:t>
      </w:r>
    </w:p>
    <w:tbl>
      <w:tblPr>
        <w:tblW w:w="0" w:type="auto"/>
        <w:tblInd w:w="-4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00"/>
        <w:gridCol w:w="900"/>
        <w:gridCol w:w="1800"/>
        <w:gridCol w:w="1388"/>
        <w:gridCol w:w="1319"/>
        <w:gridCol w:w="1033"/>
        <w:gridCol w:w="1220"/>
        <w:gridCol w:w="1080"/>
        <w:gridCol w:w="1080"/>
        <w:gridCol w:w="1080"/>
        <w:gridCol w:w="1080"/>
        <w:gridCol w:w="1080"/>
        <w:gridCol w:w="1080"/>
      </w:tblGrid>
      <w:tr w:rsidR="00EB78AF">
        <w:trPr>
          <w:tblHeader/>
        </w:trPr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Book Antiqua" w:hAnsi="Book Antiqua" w:cs="Book Antiqua"/>
                <w:color w:val="000000"/>
                <w:sz w:val="14"/>
                <w:szCs w:val="14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Наименование объекта ФАИП</w:t>
            </w:r>
          </w:p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Код объекта ФАИП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Наименование вида средств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32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Код по БК</w:t>
            </w:r>
          </w:p>
        </w:tc>
        <w:tc>
          <w:tcPr>
            <w:tcW w:w="1319" w:type="dxa"/>
            <w:vMerge w:val="restart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3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Предмет по документу-основанию</w:t>
            </w:r>
          </w:p>
        </w:tc>
        <w:tc>
          <w:tcPr>
            <w:tcW w:w="873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2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Сумма на текущий финансовый год в валюте обязательства</w:t>
            </w:r>
          </w:p>
        </w:tc>
      </w:tr>
      <w:tr w:rsidR="00EB78AF">
        <w:trPr>
          <w:tblHeader/>
        </w:trPr>
        <w:tc>
          <w:tcPr>
            <w:tcW w:w="18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8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319" w:type="dxa"/>
            <w:vMerge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2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январь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февраль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март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апрель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май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июнь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июль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август</w:t>
            </w:r>
          </w:p>
        </w:tc>
      </w:tr>
      <w:tr w:rsidR="00EB78AF">
        <w:trPr>
          <w:tblHeader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32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4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3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5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2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13</w:t>
            </w:r>
          </w:p>
        </w:tc>
      </w:tr>
      <w:tr w:rsidR="00EB78AF"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средства бюджета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3E5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32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*****************</w:t>
            </w:r>
            <w:r w:rsidR="00EB78AF">
              <w:rPr>
                <w:rFonts w:ascii="Arial Narrow" w:hAnsi="Arial Narrow" w:cs="Arial Narrow"/>
                <w:color w:val="000000"/>
                <w:sz w:val="14"/>
                <w:szCs w:val="14"/>
              </w:rPr>
              <w:t>221 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3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  сотовой связи</w:t>
            </w:r>
            <w:r w:rsidR="003E5A6C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 w:rsidR="003E5A6C" w:rsidRPr="003E5A6C">
              <w:rPr>
                <w:rFonts w:ascii="Arial Narrow" w:hAnsi="Arial Narrow" w:cs="Arial Narrow"/>
                <w:b/>
                <w:color w:val="000000"/>
                <w:sz w:val="14"/>
                <w:szCs w:val="14"/>
              </w:rPr>
              <w:t>(в соответствии с предметом договора)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2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3E5A6C" w:rsidP="003E5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0,00</w:t>
            </w:r>
            <w:r w:rsidR="00EB78AF"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3E5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 0,00 </w:t>
            </w:r>
          </w:p>
        </w:tc>
      </w:tr>
      <w:tr w:rsidR="00EB78AF">
        <w:tc>
          <w:tcPr>
            <w:tcW w:w="18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32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3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2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</w:tbl>
    <w:p w:rsidR="00EB78AF" w:rsidRDefault="00EB78AF">
      <w:pPr>
        <w:widowControl w:val="0"/>
        <w:autoSpaceDE w:val="0"/>
        <w:autoSpaceDN w:val="0"/>
        <w:adjustRightInd w:val="0"/>
        <w:spacing w:after="0" w:line="240" w:lineRule="auto"/>
        <w:ind w:left="114" w:right="96"/>
        <w:rPr>
          <w:rFonts w:ascii="Times New Roman" w:hAnsi="Times New Roman" w:cs="Times New Roman"/>
          <w:color w:val="000000"/>
          <w:sz w:val="14"/>
          <w:szCs w:val="14"/>
        </w:rPr>
      </w:pPr>
    </w:p>
    <w:tbl>
      <w:tblPr>
        <w:tblW w:w="0" w:type="auto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1260"/>
        <w:gridCol w:w="1260"/>
        <w:gridCol w:w="1260"/>
        <w:gridCol w:w="1620"/>
        <w:gridCol w:w="1440"/>
        <w:gridCol w:w="1440"/>
        <w:gridCol w:w="1440"/>
        <w:gridCol w:w="1540"/>
        <w:gridCol w:w="1440"/>
        <w:gridCol w:w="1980"/>
      </w:tblGrid>
      <w:tr w:rsidR="00EB78AF">
        <w:trPr>
          <w:tblHeader/>
        </w:trPr>
        <w:tc>
          <w:tcPr>
            <w:tcW w:w="6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163" w:lineRule="exact"/>
              <w:ind w:left="146" w:right="126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Сумма на текущий финансовый год в валюте обязательства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Сумма на плановый период в валюте обязательства</w:t>
            </w:r>
          </w:p>
        </w:tc>
        <w:tc>
          <w:tcPr>
            <w:tcW w:w="4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Сумма в валюте обязательства</w:t>
            </w:r>
          </w:p>
        </w:tc>
        <w:tc>
          <w:tcPr>
            <w:tcW w:w="1980" w:type="dxa"/>
            <w:vMerge w:val="restart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Примечание</w:t>
            </w:r>
          </w:p>
        </w:tc>
      </w:tr>
      <w:tr w:rsidR="00EB78AF">
        <w:trPr>
          <w:tblHeader/>
        </w:trPr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сентябрь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октябрь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ноябрь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декабрь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163" w:lineRule="exact"/>
              <w:ind w:left="146" w:right="126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первый год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второй год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третий год после текущего финансового года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четвертый год после текущего финансового года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163" w:lineRule="exact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последующие годы</w:t>
            </w:r>
          </w:p>
        </w:tc>
        <w:tc>
          <w:tcPr>
            <w:tcW w:w="1980" w:type="dxa"/>
            <w:vMerge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</w:tr>
      <w:tr w:rsidR="00EB78AF">
        <w:trPr>
          <w:tblHeader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24</w:t>
            </w:r>
          </w:p>
        </w:tc>
      </w:tr>
      <w:tr w:rsidR="00EB78AF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3E5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6000</w:t>
            </w:r>
            <w:r w:rsidR="00EB78AF">
              <w:rPr>
                <w:rFonts w:ascii="Arial Narrow" w:hAnsi="Arial Narrow" w:cs="Arial Narrow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6 000,00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</w:tbl>
    <w:p w:rsidR="00EB78AF" w:rsidRDefault="00EB78AF">
      <w:pPr>
        <w:widowControl w:val="0"/>
        <w:autoSpaceDE w:val="0"/>
        <w:autoSpaceDN w:val="0"/>
        <w:adjustRightInd w:val="0"/>
        <w:spacing w:after="0" w:line="240" w:lineRule="auto"/>
        <w:ind w:left="114" w:right="96"/>
        <w:rPr>
          <w:rFonts w:ascii="Times New Roman" w:hAnsi="Times New Roman" w:cs="Times New Roman"/>
          <w:color w:val="000000"/>
          <w:sz w:val="14"/>
          <w:szCs w:val="14"/>
        </w:rPr>
      </w:pPr>
    </w:p>
    <w:tbl>
      <w:tblPr>
        <w:tblW w:w="0" w:type="auto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20"/>
        <w:gridCol w:w="1440"/>
        <w:gridCol w:w="1080"/>
        <w:gridCol w:w="1980"/>
        <w:gridCol w:w="180"/>
        <w:gridCol w:w="180"/>
        <w:gridCol w:w="1260"/>
        <w:gridCol w:w="360"/>
        <w:gridCol w:w="701"/>
        <w:gridCol w:w="379"/>
        <w:gridCol w:w="1350"/>
        <w:gridCol w:w="270"/>
        <w:gridCol w:w="1440"/>
        <w:gridCol w:w="1080"/>
        <w:gridCol w:w="2520"/>
      </w:tblGrid>
      <w:tr w:rsidR="00EB78AF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Руководитель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2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39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 w:right="2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  <w:tr w:rsidR="00EB78AF">
        <w:trPr>
          <w:cantSplit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(уполномоченное лицо)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(должность)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2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39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1" w:right="2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  <w:tr w:rsidR="00EB78AF">
        <w:trPr>
          <w:cantSplit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“</w:t>
            </w:r>
            <w:r w:rsidR="003E5A6C">
              <w:rPr>
                <w:rFonts w:ascii="Book Antiqua" w:hAnsi="Book Antiqua" w:cs="Book Antiqua"/>
                <w:color w:val="000000"/>
                <w:sz w:val="14"/>
                <w:szCs w:val="14"/>
                <w:u w:val="single"/>
              </w:rPr>
              <w:t>дд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“ </w:t>
            </w:r>
            <w:r w:rsidR="003E5A6C">
              <w:rPr>
                <w:rFonts w:ascii="Book Antiqua" w:hAnsi="Book Antiqua" w:cs="Book Antiqua"/>
                <w:color w:val="000000"/>
                <w:sz w:val="14"/>
                <w:szCs w:val="14"/>
                <w:u w:val="single"/>
              </w:rPr>
              <w:t xml:space="preserve">мм   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20 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u w:val="single"/>
              </w:rPr>
              <w:t>1</w:t>
            </w:r>
            <w:r w:rsidR="006E0E62">
              <w:rPr>
                <w:rFonts w:ascii="Times New Roman" w:hAnsi="Times New Roman" w:cs="Times New Roman"/>
                <w:color w:val="000000"/>
                <w:sz w:val="14"/>
                <w:szCs w:val="14"/>
                <w:u w:val="single"/>
                <w:lang w:val="en-US"/>
              </w:rPr>
              <w:t>5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  <w:u w:val="single"/>
              </w:rPr>
              <w:t> 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2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</w:tr>
      <w:tr w:rsidR="00EB78AF">
        <w:tc>
          <w:tcPr>
            <w:tcW w:w="158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  <w:tr w:rsidR="00EB78AF">
        <w:trPr>
          <w:cantSplit/>
        </w:trPr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700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B78AF" w:rsidRDefault="00EB78A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b/>
                <w:bCs/>
                <w:color w:val="000000"/>
                <w:sz w:val="14"/>
                <w:szCs w:val="14"/>
              </w:rPr>
              <w:t>ОТМЕТКА ОРГАНА ФЕДЕРАЛЬНОГО КАЗНАЧЕЙСТВА О РЕГИСТРАЦИИ НАСТОЯЩЕЙ ЗАЯВКИ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  <w:tr w:rsidR="00EB78AF"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Примечание</w:t>
            </w:r>
          </w:p>
        </w:tc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  <w:tr w:rsidR="00EB78AF"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Ответственный исполнитель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3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2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  <w:tr w:rsidR="00EB78AF"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(должность)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3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2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(телефон)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  <w:tr w:rsidR="00EB78AF"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8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  <w:tr w:rsidR="00EB78AF"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“</w:t>
            </w:r>
            <w:r w:rsidR="003E5A6C">
              <w:rPr>
                <w:rFonts w:ascii="Book Antiqua" w:hAnsi="Book Antiqua" w:cs="Book Antiqua"/>
                <w:color w:val="000000"/>
                <w:sz w:val="14"/>
                <w:szCs w:val="14"/>
                <w:u w:val="single"/>
              </w:rPr>
              <w:t xml:space="preserve">    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  <w:u w:val="single"/>
              </w:rPr>
              <w:t> 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“ </w:t>
            </w:r>
            <w:r w:rsidR="003E5A6C">
              <w:rPr>
                <w:rFonts w:ascii="Book Antiqua" w:hAnsi="Book Antiqua" w:cs="Book Antiqua"/>
                <w:color w:val="000000"/>
                <w:sz w:val="14"/>
                <w:szCs w:val="14"/>
                <w:u w:val="single"/>
              </w:rPr>
              <w:t xml:space="preserve">       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  <w:u w:val="single"/>
              </w:rPr>
              <w:t xml:space="preserve">  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20</w:t>
            </w:r>
            <w:r w:rsidR="006E0E62">
              <w:rPr>
                <w:rFonts w:ascii="Book Antiqua" w:hAnsi="Book Antiqua" w:cs="Book Antiqua"/>
                <w:color w:val="000000"/>
                <w:sz w:val="14"/>
                <w:szCs w:val="14"/>
                <w:u w:val="single"/>
              </w:rPr>
              <w:t>1</w:t>
            </w:r>
            <w:r w:rsidR="006E0E62">
              <w:rPr>
                <w:rFonts w:ascii="Book Antiqua" w:hAnsi="Book Antiqua" w:cs="Book Antiqua"/>
                <w:color w:val="000000"/>
                <w:sz w:val="14"/>
                <w:szCs w:val="14"/>
                <w:u w:val="single"/>
                <w:lang w:val="en-US"/>
              </w:rPr>
              <w:t>5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  <w:u w:val="single"/>
              </w:rPr>
              <w:t xml:space="preserve">  </w:t>
            </w: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B78AF" w:rsidRDefault="00EB7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>
              <w:rPr>
                <w:rFonts w:ascii="Book Antiqua" w:hAnsi="Book Antiqua" w:cs="Book Antiqua"/>
                <w:color w:val="000000"/>
                <w:sz w:val="14"/>
                <w:szCs w:val="14"/>
              </w:rPr>
              <w:t> </w:t>
            </w:r>
          </w:p>
        </w:tc>
      </w:tr>
    </w:tbl>
    <w:p w:rsidR="00EB78AF" w:rsidRDefault="00EB78AF">
      <w:pPr>
        <w:widowControl w:val="0"/>
        <w:autoSpaceDE w:val="0"/>
        <w:autoSpaceDN w:val="0"/>
        <w:adjustRightInd w:val="0"/>
        <w:spacing w:after="0" w:line="240" w:lineRule="auto"/>
        <w:ind w:left="114" w:right="96"/>
        <w:rPr>
          <w:rFonts w:ascii="Arial" w:hAnsi="Arial" w:cs="Arial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 </w:t>
      </w:r>
      <w:bookmarkStart w:id="0" w:name="page_total_master0_1"/>
      <w:bookmarkStart w:id="1" w:name="page_total_1"/>
      <w:bookmarkEnd w:id="0"/>
      <w:bookmarkEnd w:id="1"/>
    </w:p>
    <w:sectPr w:rsidR="00EB78AF" w:rsidSect="0097114C">
      <w:headerReference w:type="default" r:id="rId7"/>
      <w:footerReference w:type="default" r:id="rId8"/>
      <w:pgSz w:w="16820" w:h="11900" w:orient="landscape"/>
      <w:pgMar w:top="340" w:right="1020" w:bottom="520" w:left="1020" w:header="357" w:footer="539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785" w:rsidRDefault="001A6785">
      <w:pPr>
        <w:spacing w:after="0" w:line="240" w:lineRule="auto"/>
      </w:pPr>
      <w:r>
        <w:separator/>
      </w:r>
    </w:p>
  </w:endnote>
  <w:endnote w:type="continuationSeparator" w:id="1">
    <w:p w:rsidR="001A6785" w:rsidRDefault="001A6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4" w:type="dxa"/>
      <w:tblLayout w:type="fixed"/>
      <w:tblCellMar>
        <w:left w:w="0" w:type="dxa"/>
        <w:right w:w="0" w:type="dxa"/>
      </w:tblCellMar>
      <w:tblLook w:val="0000"/>
    </w:tblPr>
    <w:tblGrid>
      <w:gridCol w:w="13680"/>
      <w:gridCol w:w="1620"/>
    </w:tblGrid>
    <w:tr w:rsidR="00EB78AF">
      <w:tc>
        <w:tcPr>
          <w:tcW w:w="13680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EB78AF" w:rsidRDefault="00EB78AF">
          <w:pPr>
            <w:widowControl w:val="0"/>
            <w:autoSpaceDE w:val="0"/>
            <w:autoSpaceDN w:val="0"/>
            <w:adjustRightInd w:val="0"/>
            <w:spacing w:after="0" w:line="240" w:lineRule="auto"/>
            <w:ind w:left="40" w:right="40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Book Antiqua" w:hAnsi="Book Antiqua" w:cs="Book Antiqua"/>
              <w:color w:val="000000"/>
              <w:sz w:val="14"/>
              <w:szCs w:val="14"/>
            </w:rPr>
            <w:t>Номер страницы</w:t>
          </w:r>
        </w:p>
      </w:tc>
      <w:tc>
        <w:tcPr>
          <w:tcW w:w="1620" w:type="dxa"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FFFFFF"/>
        </w:tcPr>
        <w:p w:rsidR="00EB78AF" w:rsidRDefault="00EB78AF">
          <w:pPr>
            <w:widowControl w:val="0"/>
            <w:autoSpaceDE w:val="0"/>
            <w:autoSpaceDN w:val="0"/>
            <w:adjustRightInd w:val="0"/>
            <w:spacing w:after="0" w:line="240" w:lineRule="auto"/>
            <w:ind w:left="40" w:right="4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Book Antiqua" w:hAnsi="Book Antiqua" w:cs="Book Antiqua"/>
              <w:color w:val="000000"/>
              <w:sz w:val="14"/>
              <w:szCs w:val="14"/>
            </w:rPr>
            <w:t> </w:t>
          </w:r>
          <w:r>
            <w:rPr>
              <w:rFonts w:ascii="Book Antiqua" w:hAnsi="Book Antiqua" w:cs="Book Antiqua"/>
              <w:color w:val="000000"/>
              <w:sz w:val="14"/>
              <w:szCs w:val="14"/>
            </w:rPr>
            <w:pgNum/>
          </w:r>
        </w:p>
      </w:tc>
    </w:tr>
    <w:tr w:rsidR="00EB78AF">
      <w:tc>
        <w:tcPr>
          <w:tcW w:w="13680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EB78AF" w:rsidRDefault="00EB78AF">
          <w:pPr>
            <w:widowControl w:val="0"/>
            <w:autoSpaceDE w:val="0"/>
            <w:autoSpaceDN w:val="0"/>
            <w:adjustRightInd w:val="0"/>
            <w:spacing w:after="0" w:line="240" w:lineRule="auto"/>
            <w:ind w:left="40" w:right="40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Book Antiqua" w:hAnsi="Book Antiqua" w:cs="Book Antiqua"/>
              <w:color w:val="000000"/>
              <w:sz w:val="14"/>
              <w:szCs w:val="14"/>
            </w:rPr>
            <w:t>Всего страниц</w:t>
          </w:r>
        </w:p>
      </w:tc>
      <w:tc>
        <w:tcPr>
          <w:tcW w:w="1620" w:type="dxa"/>
          <w:tcBorders>
            <w:top w:val="single" w:sz="4" w:space="0" w:color="000000"/>
            <w:left w:val="nil"/>
            <w:bottom w:val="single" w:sz="4" w:space="0" w:color="000000"/>
            <w:right w:val="nil"/>
          </w:tcBorders>
          <w:shd w:val="clear" w:color="auto" w:fill="FFFFFF"/>
        </w:tcPr>
        <w:p w:rsidR="00EB78AF" w:rsidRDefault="00EB78AF">
          <w:pPr>
            <w:widowControl w:val="0"/>
            <w:autoSpaceDE w:val="0"/>
            <w:autoSpaceDN w:val="0"/>
            <w:adjustRightInd w:val="0"/>
            <w:spacing w:after="0" w:line="240" w:lineRule="auto"/>
            <w:ind w:left="40" w:right="4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Book Antiqua" w:hAnsi="Book Antiqua" w:cs="Book Antiqua"/>
              <w:color w:val="000000"/>
              <w:sz w:val="14"/>
              <w:szCs w:val="14"/>
            </w:rPr>
            <w:t> </w:t>
          </w:r>
          <w:r w:rsidR="00550F51">
            <w:rPr>
              <w:rFonts w:ascii="Book Antiqua" w:hAnsi="Book Antiqua" w:cs="Book Antiqua"/>
              <w:color w:val="000000"/>
              <w:sz w:val="14"/>
              <w:szCs w:val="14"/>
            </w:rPr>
            <w:fldChar w:fldCharType="begin"/>
          </w:r>
          <w:r>
            <w:rPr>
              <w:rFonts w:ascii="Book Antiqua" w:hAnsi="Book Antiqua" w:cs="Book Antiqua"/>
              <w:color w:val="000000"/>
              <w:sz w:val="14"/>
              <w:szCs w:val="14"/>
            </w:rPr>
            <w:instrText>NUMPAGES</w:instrText>
          </w:r>
          <w:r w:rsidR="00550F51">
            <w:rPr>
              <w:rFonts w:ascii="Book Antiqua" w:hAnsi="Book Antiqua" w:cs="Book Antiqua"/>
              <w:color w:val="000000"/>
              <w:sz w:val="14"/>
              <w:szCs w:val="14"/>
            </w:rPr>
            <w:fldChar w:fldCharType="separate"/>
          </w:r>
          <w:r w:rsidR="00F325CC">
            <w:rPr>
              <w:rFonts w:ascii="Book Antiqua" w:hAnsi="Book Antiqua" w:cs="Book Antiqua"/>
              <w:noProof/>
              <w:color w:val="000000"/>
              <w:sz w:val="14"/>
              <w:szCs w:val="14"/>
            </w:rPr>
            <w:t>2</w:t>
          </w:r>
          <w:r w:rsidR="00550F51">
            <w:rPr>
              <w:rFonts w:ascii="Book Antiqua" w:hAnsi="Book Antiqua" w:cs="Book Antiqua"/>
              <w:color w:val="000000"/>
              <w:sz w:val="14"/>
              <w:szCs w:val="14"/>
            </w:rPr>
            <w:fldChar w:fldCharType="end"/>
          </w:r>
        </w:p>
      </w:tc>
    </w:tr>
  </w:tbl>
  <w:p w:rsidR="00EB78AF" w:rsidRDefault="00EB78AF">
    <w:pPr>
      <w:widowControl w:val="0"/>
      <w:tabs>
        <w:tab w:val="center" w:pos="4785"/>
        <w:tab w:val="right" w:pos="9463"/>
      </w:tabs>
      <w:autoSpaceDE w:val="0"/>
      <w:autoSpaceDN w:val="0"/>
      <w:adjustRightInd w:val="0"/>
      <w:spacing w:after="0" w:line="240" w:lineRule="auto"/>
      <w:ind w:left="114" w:right="456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14"/>
        <w:szCs w:val="14"/>
      </w:rPr>
      <w:t> 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785" w:rsidRDefault="001A6785">
      <w:pPr>
        <w:spacing w:after="0" w:line="240" w:lineRule="auto"/>
      </w:pPr>
      <w:r>
        <w:separator/>
      </w:r>
    </w:p>
  </w:footnote>
  <w:footnote w:type="continuationSeparator" w:id="1">
    <w:p w:rsidR="001A6785" w:rsidRDefault="001A6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8AF" w:rsidRDefault="00EB78AF">
    <w:pPr>
      <w:widowControl w:val="0"/>
      <w:tabs>
        <w:tab w:val="center" w:pos="4785"/>
        <w:tab w:val="right" w:pos="9463"/>
      </w:tabs>
      <w:autoSpaceDE w:val="0"/>
      <w:autoSpaceDN w:val="0"/>
      <w:adjustRightInd w:val="0"/>
      <w:spacing w:after="0" w:line="240" w:lineRule="auto"/>
      <w:ind w:left="114" w:right="96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14"/>
        <w:szCs w:val="14"/>
      </w:rPr>
      <w:t xml:space="preserve">Форма </w:t>
    </w:r>
    <w:r w:rsidR="00B60E75">
      <w:rPr>
        <w:rFonts w:ascii="Book Antiqua" w:hAnsi="Book Antiqua" w:cs="Book Antiqua"/>
        <w:color w:val="000000"/>
        <w:sz w:val="14"/>
        <w:szCs w:val="14"/>
      </w:rPr>
      <w:t xml:space="preserve">0531702 </w:t>
    </w:r>
    <w:r>
      <w:rPr>
        <w:rFonts w:ascii="Times New Roman" w:hAnsi="Times New Roman" w:cs="Times New Roman"/>
        <w:color w:val="000000"/>
        <w:sz w:val="14"/>
        <w:szCs w:val="14"/>
      </w:rPr>
      <w:t xml:space="preserve"> с. </w:t>
    </w:r>
    <w:r>
      <w:rPr>
        <w:rFonts w:ascii="Book Antiqua" w:hAnsi="Book Antiqua" w:cs="Book Antiqua"/>
        <w:color w:val="000000"/>
        <w:sz w:val="14"/>
        <w:szCs w:val="14"/>
      </w:rPr>
      <w:pgNum/>
    </w:r>
  </w:p>
  <w:p w:rsidR="00EB78AF" w:rsidRDefault="00EB78AF">
    <w:pPr>
      <w:widowControl w:val="0"/>
      <w:tabs>
        <w:tab w:val="center" w:pos="4785"/>
        <w:tab w:val="right" w:pos="9463"/>
      </w:tabs>
      <w:autoSpaceDE w:val="0"/>
      <w:autoSpaceDN w:val="0"/>
      <w:adjustRightInd w:val="0"/>
      <w:spacing w:after="0" w:line="240" w:lineRule="auto"/>
      <w:ind w:left="114" w:right="96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14"/>
        <w:szCs w:val="14"/>
      </w:rPr>
      <w:t xml:space="preserve">Заявка№ </w:t>
    </w:r>
  </w:p>
  <w:p w:rsidR="00EB78AF" w:rsidRDefault="00EB78AF">
    <w:pPr>
      <w:widowControl w:val="0"/>
      <w:tabs>
        <w:tab w:val="center" w:pos="4785"/>
        <w:tab w:val="right" w:pos="9463"/>
      </w:tabs>
      <w:autoSpaceDE w:val="0"/>
      <w:autoSpaceDN w:val="0"/>
      <w:adjustRightInd w:val="0"/>
      <w:spacing w:after="0" w:line="240" w:lineRule="auto"/>
      <w:ind w:left="114" w:right="96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14"/>
        <w:szCs w:val="14"/>
      </w:rPr>
      <w:t>от ”</w:t>
    </w:r>
    <w:r w:rsidR="002517B5">
      <w:rPr>
        <w:rFonts w:ascii="Times New Roman" w:hAnsi="Times New Roman" w:cs="Times New Roman"/>
        <w:color w:val="000000"/>
        <w:sz w:val="14"/>
        <w:szCs w:val="14"/>
        <w:u w:val="single"/>
      </w:rPr>
      <w:t>дд</w:t>
    </w:r>
    <w:r>
      <w:rPr>
        <w:rFonts w:ascii="Times New Roman" w:hAnsi="Times New Roman" w:cs="Times New Roman"/>
        <w:color w:val="000000"/>
        <w:sz w:val="14"/>
        <w:szCs w:val="14"/>
      </w:rPr>
      <w:t xml:space="preserve">”  </w:t>
    </w:r>
    <w:r w:rsidR="002517B5">
      <w:rPr>
        <w:rFonts w:ascii="Book Antiqua" w:hAnsi="Book Antiqua" w:cs="Book Antiqua"/>
        <w:color w:val="000000"/>
        <w:sz w:val="14"/>
        <w:szCs w:val="14"/>
        <w:u w:val="single"/>
      </w:rPr>
      <w:t>мм</w:t>
    </w:r>
    <w:r>
      <w:rPr>
        <w:rFonts w:ascii="Book Antiqua" w:hAnsi="Book Antiqua" w:cs="Book Antiqua"/>
        <w:color w:val="000000"/>
        <w:sz w:val="14"/>
        <w:szCs w:val="14"/>
      </w:rPr>
      <w:t xml:space="preserve"> 20 </w:t>
    </w:r>
    <w:r>
      <w:rPr>
        <w:rFonts w:ascii="Book Antiqua" w:hAnsi="Book Antiqua" w:cs="Book Antiqua"/>
        <w:color w:val="000000"/>
        <w:sz w:val="14"/>
        <w:szCs w:val="14"/>
        <w:u w:val="single"/>
      </w:rPr>
      <w:t>14 г.</w:t>
    </w:r>
    <w:r>
      <w:rPr>
        <w:rFonts w:ascii="Times New Roman" w:hAnsi="Times New Roman" w:cs="Times New Roman"/>
        <w:color w:val="000000"/>
        <w:sz w:val="14"/>
        <w:szCs w:val="14"/>
      </w:rPr>
      <w:t> 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bordersDoNotSurroundHeader/>
  <w:bordersDoNotSurroundFooter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00EB78AF"/>
    <w:rsid w:val="000402AE"/>
    <w:rsid w:val="000F314B"/>
    <w:rsid w:val="001A6785"/>
    <w:rsid w:val="001B3455"/>
    <w:rsid w:val="001E03FE"/>
    <w:rsid w:val="002517B5"/>
    <w:rsid w:val="00372207"/>
    <w:rsid w:val="003E5A6C"/>
    <w:rsid w:val="00550F51"/>
    <w:rsid w:val="005E247F"/>
    <w:rsid w:val="006E0E62"/>
    <w:rsid w:val="006E3641"/>
    <w:rsid w:val="0097114C"/>
    <w:rsid w:val="00972927"/>
    <w:rsid w:val="00B60E75"/>
    <w:rsid w:val="00D324ED"/>
    <w:rsid w:val="00DB4798"/>
    <w:rsid w:val="00EB78AF"/>
    <w:rsid w:val="00EC56DA"/>
    <w:rsid w:val="00F32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14C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517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517B5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2517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517B5"/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4982E-61B2-4EB6-8266-A516C5B69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436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Naaaaiea ia iaycaoaeunoaa</dc:title>
  <dc:subject/>
  <dc:creator>smirnova</dc:creator>
  <cp:keywords/>
  <dc:description>Generated by Oracle BI Publisher 10.1.3.4.1</dc:description>
  <cp:lastModifiedBy>KuzminaNC</cp:lastModifiedBy>
  <cp:revision>6</cp:revision>
  <dcterms:created xsi:type="dcterms:W3CDTF">2015-01-28T15:45:00Z</dcterms:created>
  <dcterms:modified xsi:type="dcterms:W3CDTF">2015-01-30T08:58:00Z</dcterms:modified>
</cp:coreProperties>
</file>